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CC2" w:rsidRDefault="00711CC2" w:rsidP="00711CC2">
      <w:pPr>
        <w:jc w:val="center"/>
        <w:rPr>
          <w:b/>
          <w:color w:val="000000"/>
        </w:rPr>
      </w:pPr>
      <w:r>
        <w:rPr>
          <w:b/>
          <w:color w:val="000000"/>
        </w:rPr>
        <w:t>ПОЯСНЮВАЛЬНА ЗАПИСКА</w:t>
      </w:r>
    </w:p>
    <w:p w:rsidR="004323BD" w:rsidRPr="004323BD" w:rsidRDefault="004323BD" w:rsidP="004323BD">
      <w:pPr>
        <w:jc w:val="center"/>
      </w:pPr>
      <w:r>
        <w:rPr>
          <w:color w:val="000000"/>
        </w:rPr>
        <w:t xml:space="preserve">до проекту рішення   </w:t>
      </w:r>
      <w:r w:rsidRPr="004323BD">
        <w:rPr>
          <w:color w:val="000000"/>
        </w:rPr>
        <w:t>«</w:t>
      </w:r>
      <w:r w:rsidRPr="004323BD">
        <w:t>Про  здійснення запозичень</w:t>
      </w:r>
    </w:p>
    <w:p w:rsidR="004323BD" w:rsidRPr="004323BD" w:rsidRDefault="004323BD" w:rsidP="004323BD">
      <w:pPr>
        <w:jc w:val="center"/>
      </w:pPr>
      <w:r w:rsidRPr="004323BD">
        <w:t>для фінансування інвестиційного</w:t>
      </w:r>
      <w:r w:rsidRPr="004323BD">
        <w:t xml:space="preserve"> </w:t>
      </w:r>
      <w:proofErr w:type="spellStart"/>
      <w:r w:rsidRPr="004323BD">
        <w:t>проєкту</w:t>
      </w:r>
      <w:proofErr w:type="spellEnd"/>
      <w:r w:rsidRPr="004323BD">
        <w:t xml:space="preserve"> «Реконструкція </w:t>
      </w:r>
    </w:p>
    <w:p w:rsidR="004323BD" w:rsidRPr="004323BD" w:rsidRDefault="004323BD" w:rsidP="004323BD">
      <w:pPr>
        <w:jc w:val="center"/>
      </w:pPr>
      <w:r w:rsidRPr="004323BD">
        <w:t>системи</w:t>
      </w:r>
      <w:r w:rsidRPr="004323BD">
        <w:t xml:space="preserve"> </w:t>
      </w:r>
      <w:r w:rsidRPr="004323BD">
        <w:t>водопостачання та водовідведення</w:t>
      </w:r>
      <w:r>
        <w:rPr>
          <w:lang w:val="ru-RU"/>
        </w:rPr>
        <w:t xml:space="preserve"> </w:t>
      </w:r>
      <w:r w:rsidRPr="004323BD">
        <w:t>з впровадженням енергозберігаючих</w:t>
      </w:r>
      <w:r>
        <w:rPr>
          <w:lang w:val="ru-RU"/>
        </w:rPr>
        <w:t xml:space="preserve"> </w:t>
      </w:r>
      <w:r w:rsidRPr="004323BD">
        <w:t>технологій в м. Лубни»</w:t>
      </w:r>
    </w:p>
    <w:p w:rsidR="004323BD" w:rsidRDefault="004323BD" w:rsidP="004323BD">
      <w:pPr>
        <w:jc w:val="center"/>
      </w:pPr>
    </w:p>
    <w:p w:rsidR="00711CC2" w:rsidRDefault="00711CC2" w:rsidP="00711CC2">
      <w:pPr>
        <w:jc w:val="center"/>
      </w:pPr>
    </w:p>
    <w:p w:rsidR="0076280A" w:rsidRDefault="004323BD" w:rsidP="00711F29">
      <w:pPr>
        <w:spacing w:line="276" w:lineRule="auto"/>
        <w:jc w:val="both"/>
        <w:rPr>
          <w:rFonts w:asciiTheme="majorBidi" w:hAnsiTheme="majorBidi" w:cstheme="majorBidi"/>
          <w:color w:val="000000"/>
          <w:shd w:val="clear" w:color="auto" w:fill="FFFFFF"/>
          <w:lang w:val="ru-RU" w:eastAsia="ru-RU"/>
        </w:rPr>
      </w:pPr>
      <w:r w:rsidRPr="004323BD">
        <w:rPr>
          <w:bCs/>
          <w:color w:val="000000"/>
        </w:rPr>
        <w:t xml:space="preserve"> </w:t>
      </w:r>
      <w:r w:rsidR="00711CC2" w:rsidRPr="004323BD">
        <w:rPr>
          <w:bCs/>
          <w:color w:val="000000"/>
        </w:rPr>
        <w:t xml:space="preserve"> </w:t>
      </w:r>
      <w:r w:rsidR="0076280A">
        <w:rPr>
          <w:bCs/>
          <w:color w:val="000000"/>
          <w:lang w:val="ru-RU"/>
        </w:rPr>
        <w:t xml:space="preserve">      </w:t>
      </w:r>
      <w:r w:rsidRPr="004323BD">
        <w:rPr>
          <w:bCs/>
          <w:color w:val="000000"/>
        </w:rPr>
        <w:t>М</w:t>
      </w:r>
      <w:r w:rsidR="00711CC2" w:rsidRPr="004323BD">
        <w:rPr>
          <w:bCs/>
          <w:color w:val="000000"/>
        </w:rPr>
        <w:t>ет</w:t>
      </w:r>
      <w:r w:rsidRPr="004323BD">
        <w:rPr>
          <w:bCs/>
          <w:color w:val="000000"/>
        </w:rPr>
        <w:t>ою</w:t>
      </w:r>
      <w:r w:rsidR="00711CC2" w:rsidRPr="004323BD">
        <w:rPr>
          <w:bCs/>
          <w:color w:val="000000"/>
        </w:rPr>
        <w:t xml:space="preserve"> прийняття рішення</w:t>
      </w:r>
      <w:r w:rsidR="004D3D12" w:rsidRPr="004D3D12">
        <w:rPr>
          <w:bCs/>
          <w:color w:val="000000"/>
        </w:rPr>
        <w:t xml:space="preserve"> є </w:t>
      </w:r>
      <w:r w:rsidR="004D3D12" w:rsidRPr="004D3D12">
        <w:rPr>
          <w:rFonts w:asciiTheme="majorBidi" w:hAnsiTheme="majorBidi" w:cstheme="majorBidi"/>
          <w:bCs/>
          <w:color w:val="000000"/>
        </w:rPr>
        <w:t xml:space="preserve">намір   </w:t>
      </w:r>
      <w:r w:rsidR="005A673A" w:rsidRPr="005A673A">
        <w:rPr>
          <w:rFonts w:asciiTheme="majorBidi" w:hAnsiTheme="majorBidi" w:cstheme="majorBidi"/>
          <w:bCs/>
          <w:color w:val="000000"/>
        </w:rPr>
        <w:t>щодо</w:t>
      </w:r>
      <w:r w:rsidR="004D3D12" w:rsidRPr="004D3D12">
        <w:rPr>
          <w:rFonts w:asciiTheme="majorBidi" w:hAnsiTheme="majorBidi" w:cstheme="majorBidi"/>
          <w:bCs/>
          <w:color w:val="000000"/>
        </w:rPr>
        <w:t xml:space="preserve">  участі </w:t>
      </w:r>
      <w:r w:rsidR="005A673A" w:rsidRPr="005A673A">
        <w:rPr>
          <w:rFonts w:asciiTheme="majorBidi" w:hAnsiTheme="majorBidi" w:cstheme="majorBidi"/>
          <w:bCs/>
          <w:color w:val="000000"/>
        </w:rPr>
        <w:t xml:space="preserve">у </w:t>
      </w:r>
      <w:r w:rsidR="004D3D12" w:rsidRPr="005A673A">
        <w:rPr>
          <w:rFonts w:asciiTheme="majorBidi" w:hAnsiTheme="majorBidi" w:cstheme="majorBidi"/>
          <w:color w:val="000000"/>
          <w:shd w:val="clear" w:color="auto" w:fill="FFFFFF"/>
          <w:lang w:eastAsia="ru-RU"/>
        </w:rPr>
        <w:t>Програм</w:t>
      </w:r>
      <w:r w:rsidR="005A673A" w:rsidRPr="005A673A">
        <w:rPr>
          <w:rFonts w:asciiTheme="majorBidi" w:hAnsiTheme="majorBidi" w:cstheme="majorBidi"/>
          <w:color w:val="000000"/>
          <w:shd w:val="clear" w:color="auto" w:fill="FFFFFF"/>
          <w:lang w:eastAsia="ru-RU"/>
        </w:rPr>
        <w:t>і</w:t>
      </w:r>
      <w:r w:rsidR="004D3D12" w:rsidRPr="005A673A">
        <w:rPr>
          <w:rFonts w:asciiTheme="majorBidi" w:hAnsiTheme="majorBidi" w:cstheme="majorBidi"/>
          <w:color w:val="000000"/>
          <w:shd w:val="clear" w:color="auto" w:fill="FFFFFF"/>
          <w:lang w:eastAsia="ru-RU"/>
        </w:rPr>
        <w:t xml:space="preserve"> </w:t>
      </w:r>
      <w:r w:rsidR="0076280A">
        <w:rPr>
          <w:rFonts w:asciiTheme="majorBidi" w:hAnsiTheme="majorBidi" w:cstheme="majorBidi"/>
          <w:color w:val="000000"/>
          <w:shd w:val="clear" w:color="auto" w:fill="FFFFFF"/>
          <w:lang w:val="ru-RU" w:eastAsia="ru-RU"/>
        </w:rPr>
        <w:t xml:space="preserve">НЕФКО у водному </w:t>
      </w:r>
      <w:proofErr w:type="spellStart"/>
      <w:r w:rsidR="0076280A">
        <w:rPr>
          <w:rFonts w:asciiTheme="majorBidi" w:hAnsiTheme="majorBidi" w:cstheme="majorBidi"/>
          <w:color w:val="000000"/>
          <w:shd w:val="clear" w:color="auto" w:fill="FFFFFF"/>
          <w:lang w:val="ru-RU" w:eastAsia="ru-RU"/>
        </w:rPr>
        <w:t>секторі</w:t>
      </w:r>
      <w:proofErr w:type="spellEnd"/>
      <w:r w:rsidR="0076280A">
        <w:rPr>
          <w:rFonts w:asciiTheme="majorBidi" w:hAnsiTheme="majorBidi" w:cstheme="majorBidi"/>
          <w:color w:val="000000"/>
          <w:shd w:val="clear" w:color="auto" w:fill="FFFFFF"/>
          <w:lang w:val="ru-RU" w:eastAsia="ru-RU"/>
        </w:rPr>
        <w:t xml:space="preserve"> в  </w:t>
      </w:r>
      <w:proofErr w:type="spellStart"/>
      <w:r w:rsidR="0076280A">
        <w:rPr>
          <w:rFonts w:asciiTheme="majorBidi" w:hAnsiTheme="majorBidi" w:cstheme="majorBidi"/>
          <w:color w:val="000000"/>
          <w:shd w:val="clear" w:color="auto" w:fill="FFFFFF"/>
          <w:lang w:val="ru-RU" w:eastAsia="ru-RU"/>
        </w:rPr>
        <w:t>Україні</w:t>
      </w:r>
      <w:proofErr w:type="spellEnd"/>
      <w:r w:rsidR="0076280A">
        <w:rPr>
          <w:rFonts w:asciiTheme="majorBidi" w:hAnsiTheme="majorBidi" w:cstheme="majorBidi"/>
          <w:color w:val="000000"/>
          <w:shd w:val="clear" w:color="auto" w:fill="FFFFFF"/>
          <w:lang w:val="ru-RU" w:eastAsia="ru-RU"/>
        </w:rPr>
        <w:t xml:space="preserve"> в рамках  </w:t>
      </w:r>
      <w:proofErr w:type="spellStart"/>
      <w:r w:rsidR="0076280A">
        <w:rPr>
          <w:rFonts w:asciiTheme="majorBidi" w:hAnsiTheme="majorBidi" w:cstheme="majorBidi"/>
          <w:color w:val="000000"/>
          <w:shd w:val="clear" w:color="auto" w:fill="FFFFFF"/>
          <w:lang w:val="ru-RU" w:eastAsia="ru-RU"/>
        </w:rPr>
        <w:t>Інвестиційної</w:t>
      </w:r>
      <w:proofErr w:type="spellEnd"/>
      <w:r w:rsidR="0076280A">
        <w:rPr>
          <w:rFonts w:asciiTheme="majorBidi" w:hAnsiTheme="majorBidi" w:cstheme="majorBidi"/>
          <w:color w:val="000000"/>
          <w:shd w:val="clear" w:color="auto" w:fill="FFFFFF"/>
          <w:lang w:val="ru-RU" w:eastAsia="ru-RU"/>
        </w:rPr>
        <w:t xml:space="preserve"> </w:t>
      </w:r>
      <w:proofErr w:type="spellStart"/>
      <w:r w:rsidR="0076280A">
        <w:rPr>
          <w:rFonts w:asciiTheme="majorBidi" w:hAnsiTheme="majorBidi" w:cstheme="majorBidi"/>
          <w:color w:val="000000"/>
          <w:shd w:val="clear" w:color="auto" w:fill="FFFFFF"/>
          <w:lang w:val="ru-RU" w:eastAsia="ru-RU"/>
        </w:rPr>
        <w:t>платформи</w:t>
      </w:r>
      <w:proofErr w:type="spellEnd"/>
      <w:r w:rsidR="0076280A">
        <w:rPr>
          <w:rFonts w:asciiTheme="majorBidi" w:hAnsiTheme="majorBidi" w:cstheme="majorBidi"/>
          <w:color w:val="000000"/>
          <w:shd w:val="clear" w:color="auto" w:fill="FFFFFF"/>
          <w:lang w:val="ru-RU" w:eastAsia="ru-RU"/>
        </w:rPr>
        <w:t xml:space="preserve"> </w:t>
      </w:r>
      <w:proofErr w:type="spellStart"/>
      <w:r w:rsidR="0076280A">
        <w:rPr>
          <w:rFonts w:asciiTheme="majorBidi" w:hAnsiTheme="majorBidi" w:cstheme="majorBidi"/>
          <w:color w:val="000000"/>
          <w:shd w:val="clear" w:color="auto" w:fill="FFFFFF"/>
          <w:lang w:val="ru-RU" w:eastAsia="ru-RU"/>
        </w:rPr>
        <w:t>добросусідства</w:t>
      </w:r>
      <w:proofErr w:type="spellEnd"/>
      <w:r w:rsidR="00D22469">
        <w:rPr>
          <w:rFonts w:asciiTheme="majorBidi" w:hAnsiTheme="majorBidi" w:cstheme="majorBidi"/>
          <w:color w:val="000000"/>
          <w:shd w:val="clear" w:color="auto" w:fill="FFFFFF"/>
          <w:lang w:val="ru-RU" w:eastAsia="ru-RU"/>
        </w:rPr>
        <w:t>.</w:t>
      </w:r>
    </w:p>
    <w:p w:rsidR="00364C9B" w:rsidRDefault="00D22469" w:rsidP="00711F29">
      <w:pPr>
        <w:pStyle w:val="a3"/>
        <w:spacing w:line="276" w:lineRule="auto"/>
        <w:jc w:val="both"/>
        <w:rPr>
          <w:sz w:val="28"/>
          <w:szCs w:val="28"/>
          <w:lang w:val="uk-UA"/>
        </w:rPr>
      </w:pPr>
      <w:r>
        <w:rPr>
          <w:rFonts w:asciiTheme="majorBidi" w:hAnsiTheme="majorBidi" w:cstheme="majorBidi"/>
          <w:color w:val="000000"/>
          <w:shd w:val="clear" w:color="auto" w:fill="FFFFFF"/>
        </w:rPr>
        <w:t xml:space="preserve">        </w:t>
      </w:r>
      <w:r w:rsidR="00364C9B">
        <w:rPr>
          <w:rFonts w:asciiTheme="majorBidi" w:hAnsiTheme="majorBidi" w:cstheme="majorBidi"/>
          <w:color w:val="000000"/>
          <w:shd w:val="clear" w:color="auto" w:fill="FFFFFF"/>
          <w:lang w:val="uk-UA"/>
        </w:rPr>
        <w:t xml:space="preserve">  </w:t>
      </w:r>
      <w:r w:rsidRPr="00D22469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У межах </w:t>
      </w:r>
      <w:proofErr w:type="spellStart"/>
      <w:r w:rsidRPr="00D22469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цієї</w:t>
      </w:r>
      <w:proofErr w:type="spellEnd"/>
      <w:r w:rsidRPr="00D22469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69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програми</w:t>
      </w:r>
      <w:proofErr w:type="spellEnd"/>
      <w:r w:rsidRPr="00D22469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НЕФКО </w:t>
      </w:r>
      <w:proofErr w:type="spellStart"/>
      <w:r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здійснюватиме</w:t>
      </w:r>
      <w:proofErr w:type="spellEnd"/>
      <w:r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фінансування</w:t>
      </w:r>
      <w:proofErr w:type="spellEnd"/>
      <w:r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проєкт</w:t>
      </w:r>
      <w:proofErr w:type="spellEnd"/>
      <w:r w:rsidR="00515AB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uk-UA"/>
        </w:rPr>
        <w:t>у</w:t>
      </w:r>
      <w:r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 на </w:t>
      </w:r>
      <w:r w:rsidR="00515AB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uk-UA"/>
        </w:rPr>
        <w:t>КП «Лубни-</w:t>
      </w:r>
      <w:r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водоканал</w:t>
      </w:r>
      <w:r w:rsidR="00515AB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uk-UA"/>
        </w:rPr>
        <w:t>»</w:t>
      </w:r>
      <w:r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  шляхом </w:t>
      </w:r>
      <w:proofErr w:type="spellStart"/>
      <w:r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надання</w:t>
      </w:r>
      <w:proofErr w:type="spellEnd"/>
      <w:r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 </w:t>
      </w:r>
      <w:proofErr w:type="gramStart"/>
      <w:r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кредитного</w:t>
      </w:r>
      <w:proofErr w:type="gramEnd"/>
      <w:r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грантового</w:t>
      </w:r>
      <w:proofErr w:type="spellEnd"/>
      <w:r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фінансування</w:t>
      </w:r>
      <w:proofErr w:type="spellEnd"/>
      <w:r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міст</w:t>
      </w:r>
      <w:proofErr w:type="spellEnd"/>
      <w:r w:rsidR="00515AB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uk-UA"/>
        </w:rPr>
        <w:t>у</w:t>
      </w:r>
      <w:r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наступних</w:t>
      </w:r>
      <w:proofErr w:type="spellEnd"/>
      <w:r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 </w:t>
      </w:r>
      <w:proofErr w:type="spellStart"/>
      <w:r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ум</w:t>
      </w:r>
      <w:r w:rsidR="00364C9B"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о</w:t>
      </w:r>
      <w:r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вах</w:t>
      </w:r>
      <w:proofErr w:type="spellEnd"/>
      <w:r w:rsidR="00364C9B"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:</w:t>
      </w:r>
      <w:r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</w:t>
      </w:r>
      <w:r w:rsidR="00364C9B"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кредит в </w:t>
      </w:r>
      <w:proofErr w:type="spellStart"/>
      <w:r w:rsidR="00364C9B"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євро</w:t>
      </w:r>
      <w:proofErr w:type="spellEnd"/>
      <w:r w:rsidR="00364C9B"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на суму 1,0</w:t>
      </w:r>
      <w:r w:rsid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64C9B"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млн</w:t>
      </w:r>
      <w:r w:rsid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uk-UA"/>
        </w:rPr>
        <w:t>.</w:t>
      </w:r>
      <w:r w:rsidR="00364C9B"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64C9B"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євро</w:t>
      </w:r>
      <w:proofErr w:type="spellEnd"/>
      <w:r w:rsidR="00364C9B"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з </w:t>
      </w:r>
      <w:proofErr w:type="spellStart"/>
      <w:r w:rsidR="00364C9B"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грантовим</w:t>
      </w:r>
      <w:proofErr w:type="spellEnd"/>
      <w:r w:rsidR="00364C9B" w:rsidRPr="00364C9B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компонентом</w:t>
      </w:r>
      <w:r w:rsidR="00364C9B">
        <w:rPr>
          <w:rFonts w:asciiTheme="majorBidi" w:hAnsiTheme="majorBidi" w:cstheme="majorBidi"/>
          <w:color w:val="000000"/>
          <w:shd w:val="clear" w:color="auto" w:fill="FFFFFF"/>
        </w:rPr>
        <w:t xml:space="preserve">   </w:t>
      </w:r>
      <w:r w:rsidR="00364C9B">
        <w:rPr>
          <w:sz w:val="28"/>
          <w:szCs w:val="28"/>
        </w:rPr>
        <w:t xml:space="preserve">15-25 % </w:t>
      </w:r>
      <w:proofErr w:type="spellStart"/>
      <w:r w:rsidR="00364C9B">
        <w:rPr>
          <w:sz w:val="28"/>
          <w:szCs w:val="28"/>
        </w:rPr>
        <w:t>суми</w:t>
      </w:r>
      <w:proofErr w:type="spellEnd"/>
      <w:r w:rsidR="00364C9B">
        <w:rPr>
          <w:sz w:val="28"/>
          <w:szCs w:val="28"/>
        </w:rPr>
        <w:t xml:space="preserve"> кредиту (за </w:t>
      </w:r>
      <w:proofErr w:type="spellStart"/>
      <w:r w:rsidR="00364C9B">
        <w:rPr>
          <w:sz w:val="28"/>
          <w:szCs w:val="28"/>
        </w:rPr>
        <w:t>погодженням</w:t>
      </w:r>
      <w:proofErr w:type="spellEnd"/>
      <w:r w:rsidR="00364C9B">
        <w:rPr>
          <w:sz w:val="28"/>
          <w:szCs w:val="28"/>
        </w:rPr>
        <w:t xml:space="preserve"> з д</w:t>
      </w:r>
      <w:r w:rsidR="00711F29">
        <w:rPr>
          <w:sz w:val="28"/>
          <w:szCs w:val="28"/>
        </w:rPr>
        <w:t xml:space="preserve">онором), грант </w:t>
      </w:r>
      <w:proofErr w:type="spellStart"/>
      <w:r w:rsidR="00711F29">
        <w:rPr>
          <w:sz w:val="28"/>
          <w:szCs w:val="28"/>
        </w:rPr>
        <w:t>надається</w:t>
      </w:r>
      <w:proofErr w:type="spellEnd"/>
      <w:r w:rsidR="00711F29">
        <w:rPr>
          <w:sz w:val="28"/>
          <w:szCs w:val="28"/>
        </w:rPr>
        <w:t xml:space="preserve"> в </w:t>
      </w:r>
      <w:proofErr w:type="spellStart"/>
      <w:r w:rsidR="00711F29">
        <w:rPr>
          <w:sz w:val="28"/>
          <w:szCs w:val="28"/>
        </w:rPr>
        <w:t>євро</w:t>
      </w:r>
      <w:proofErr w:type="spellEnd"/>
      <w:r w:rsidR="00364C9B">
        <w:rPr>
          <w:sz w:val="28"/>
          <w:szCs w:val="28"/>
        </w:rPr>
        <w:t>.</w:t>
      </w:r>
      <w:r w:rsidR="00364C9B">
        <w:rPr>
          <w:sz w:val="28"/>
          <w:szCs w:val="28"/>
          <w:lang w:val="uk-UA"/>
        </w:rPr>
        <w:t xml:space="preserve"> Передбачається, що  грантові кошти  будуть використані на закупівлю обладнання, а також на часткову компенсацію відсоткової ставки кредиту.</w:t>
      </w:r>
    </w:p>
    <w:p w:rsidR="00364C9B" w:rsidRDefault="00364C9B" w:rsidP="00711F29">
      <w:pPr>
        <w:spacing w:line="276" w:lineRule="auto"/>
        <w:jc w:val="both"/>
      </w:pPr>
      <w:r>
        <w:t xml:space="preserve">       У межах цієї </w:t>
      </w:r>
      <w:r w:rsidR="00711F29">
        <w:t>П</w:t>
      </w:r>
      <w:r>
        <w:t xml:space="preserve">рограми міська рада планує отримати кредит з грантовою складовою для реалізації </w:t>
      </w:r>
      <w:proofErr w:type="spellStart"/>
      <w:r>
        <w:t>про</w:t>
      </w:r>
      <w:r w:rsidR="001A0DC0">
        <w:t>є</w:t>
      </w:r>
      <w:r>
        <w:t>кту</w:t>
      </w:r>
      <w:proofErr w:type="spellEnd"/>
      <w:r>
        <w:t xml:space="preserve"> </w:t>
      </w:r>
      <w:r w:rsidRPr="004323BD">
        <w:t>«Реконструкція системи водопостачання та водовідведення</w:t>
      </w:r>
      <w:r>
        <w:rPr>
          <w:lang w:val="ru-RU"/>
        </w:rPr>
        <w:t xml:space="preserve"> </w:t>
      </w:r>
      <w:r w:rsidRPr="004323BD">
        <w:t>з впровадженням енергозберігаючих</w:t>
      </w:r>
      <w:r>
        <w:rPr>
          <w:lang w:val="ru-RU"/>
        </w:rPr>
        <w:t xml:space="preserve"> </w:t>
      </w:r>
      <w:r w:rsidRPr="004323BD">
        <w:t xml:space="preserve">технологій в </w:t>
      </w:r>
      <w:proofErr w:type="spellStart"/>
      <w:r w:rsidR="00515ABB">
        <w:t>м.Лубни</w:t>
      </w:r>
      <w:proofErr w:type="spellEnd"/>
      <w:r w:rsidR="00515ABB">
        <w:t>».</w:t>
      </w:r>
    </w:p>
    <w:p w:rsidR="00364C9B" w:rsidRDefault="00515ABB" w:rsidP="00711F29">
      <w:pPr>
        <w:spacing w:line="276" w:lineRule="auto"/>
        <w:jc w:val="both"/>
      </w:pPr>
      <w:r>
        <w:t xml:space="preserve"> </w:t>
      </w:r>
      <w:r w:rsidR="00364C9B">
        <w:t xml:space="preserve">       У рамках цього проекту в місті п</w:t>
      </w:r>
      <w:r w:rsidR="001A0DC0">
        <w:t>л</w:t>
      </w:r>
      <w:r w:rsidR="00364C9B">
        <w:t>анується частково з</w:t>
      </w:r>
      <w:r w:rsidR="001A0DC0">
        <w:t>амінити мережу з водопостачання</w:t>
      </w:r>
      <w:r w:rsidR="00711F29">
        <w:t xml:space="preserve"> та</w:t>
      </w:r>
      <w:r w:rsidR="001A0DC0">
        <w:t xml:space="preserve"> застаріле насосне обладнання, яке фізично та морально застаріло,</w:t>
      </w:r>
      <w:r w:rsidR="00711F29">
        <w:t xml:space="preserve"> </w:t>
      </w:r>
      <w:r w:rsidR="001A0DC0">
        <w:t>частково</w:t>
      </w:r>
      <w:r w:rsidR="00711F29">
        <w:t xml:space="preserve"> замінити</w:t>
      </w:r>
      <w:r w:rsidR="001A0DC0">
        <w:t xml:space="preserve"> кабельну мережу, а також встановити лічильники на багатоквартирні будинки.</w:t>
      </w:r>
    </w:p>
    <w:p w:rsidR="001A0DC0" w:rsidRDefault="00711F29" w:rsidP="00711F29">
      <w:pPr>
        <w:spacing w:line="276" w:lineRule="auto"/>
        <w:jc w:val="both"/>
      </w:pPr>
      <w:r>
        <w:t xml:space="preserve">       </w:t>
      </w:r>
      <w:r w:rsidR="001A0DC0">
        <w:t xml:space="preserve"> Реалізація </w:t>
      </w:r>
      <w:proofErr w:type="spellStart"/>
      <w:r w:rsidR="001A0DC0">
        <w:t>проєкту</w:t>
      </w:r>
      <w:proofErr w:type="spellEnd"/>
      <w:r w:rsidR="001A0DC0">
        <w:t xml:space="preserve"> </w:t>
      </w:r>
      <w:r w:rsidR="001A0DC0" w:rsidRPr="004323BD">
        <w:t>«Реконструкція системи водопостачання та водовідведення</w:t>
      </w:r>
      <w:r w:rsidR="001A0DC0">
        <w:rPr>
          <w:lang w:val="ru-RU"/>
        </w:rPr>
        <w:t xml:space="preserve"> </w:t>
      </w:r>
      <w:r w:rsidR="001A0DC0" w:rsidRPr="004323BD">
        <w:t>з впровадженням енергозберігаючих</w:t>
      </w:r>
      <w:r w:rsidR="001A0DC0">
        <w:rPr>
          <w:lang w:val="ru-RU"/>
        </w:rPr>
        <w:t xml:space="preserve"> </w:t>
      </w:r>
      <w:r w:rsidR="001A0DC0" w:rsidRPr="004323BD">
        <w:t>технологій в</w:t>
      </w:r>
      <w:r w:rsidR="00515ABB">
        <w:t xml:space="preserve"> </w:t>
      </w:r>
      <w:proofErr w:type="spellStart"/>
      <w:r w:rsidR="00515ABB">
        <w:t>м.Лубни</w:t>
      </w:r>
      <w:proofErr w:type="spellEnd"/>
      <w:r w:rsidR="00515ABB">
        <w:t>»</w:t>
      </w:r>
      <w:r w:rsidR="001A0DC0" w:rsidRPr="004323BD">
        <w:t xml:space="preserve"> </w:t>
      </w:r>
    </w:p>
    <w:p w:rsidR="001A0DC0" w:rsidRDefault="001A0DC0" w:rsidP="00711F29">
      <w:pPr>
        <w:spacing w:line="276" w:lineRule="auto"/>
        <w:jc w:val="both"/>
      </w:pPr>
      <w:r>
        <w:t>значною мірою підвищить якість послуг</w:t>
      </w:r>
      <w:r w:rsidR="00515ABB">
        <w:t xml:space="preserve">, що надаються  КП «Лубни-водоканал», зменшить експлуатаційні послуги на пориви та обслуговування , </w:t>
      </w:r>
      <w:proofErr w:type="spellStart"/>
      <w:r w:rsidR="00515ABB">
        <w:t>надасть</w:t>
      </w:r>
      <w:proofErr w:type="spellEnd"/>
      <w:r w:rsidR="00515ABB">
        <w:t xml:space="preserve"> змогу покращити якість питної води, а також підвищить ефективність роботи підприємства за рахунок зменшення енергоспоживання</w:t>
      </w:r>
      <w:r w:rsidR="00711F29">
        <w:t>.</w:t>
      </w:r>
      <w:bookmarkStart w:id="0" w:name="_GoBack"/>
      <w:bookmarkEnd w:id="0"/>
    </w:p>
    <w:p w:rsidR="001A0DC0" w:rsidRPr="004323BD" w:rsidRDefault="001A0DC0" w:rsidP="00711F29">
      <w:pPr>
        <w:spacing w:line="276" w:lineRule="auto"/>
        <w:jc w:val="both"/>
      </w:pPr>
    </w:p>
    <w:p w:rsidR="00364C9B" w:rsidRDefault="00364C9B" w:rsidP="00711F29">
      <w:pPr>
        <w:spacing w:line="276" w:lineRule="auto"/>
        <w:jc w:val="both"/>
      </w:pPr>
    </w:p>
    <w:p w:rsidR="00711F29" w:rsidRPr="00711F29" w:rsidRDefault="00711F29" w:rsidP="00711F29">
      <w:pPr>
        <w:pStyle w:val="a3"/>
        <w:rPr>
          <w:b/>
          <w:bCs/>
          <w:sz w:val="28"/>
          <w:szCs w:val="28"/>
        </w:rPr>
      </w:pPr>
      <w:r w:rsidRPr="00711F29">
        <w:rPr>
          <w:b/>
          <w:bCs/>
          <w:sz w:val="28"/>
          <w:szCs w:val="28"/>
        </w:rPr>
        <w:t xml:space="preserve">Заступник начальника </w:t>
      </w:r>
      <w:proofErr w:type="spellStart"/>
      <w:r w:rsidRPr="00711F29">
        <w:rPr>
          <w:b/>
          <w:bCs/>
          <w:sz w:val="28"/>
          <w:szCs w:val="28"/>
        </w:rPr>
        <w:t>відділу</w:t>
      </w:r>
      <w:proofErr w:type="spellEnd"/>
      <w:r w:rsidRPr="00711F29">
        <w:rPr>
          <w:b/>
          <w:bCs/>
          <w:sz w:val="28"/>
          <w:szCs w:val="28"/>
        </w:rPr>
        <w:t xml:space="preserve"> </w:t>
      </w:r>
      <w:proofErr w:type="spellStart"/>
      <w:r w:rsidRPr="00711F29">
        <w:rPr>
          <w:b/>
          <w:bCs/>
          <w:sz w:val="28"/>
          <w:szCs w:val="28"/>
        </w:rPr>
        <w:t>економічного</w:t>
      </w:r>
      <w:proofErr w:type="spellEnd"/>
    </w:p>
    <w:p w:rsidR="00364C9B" w:rsidRPr="00711F29" w:rsidRDefault="00711F29" w:rsidP="00711F29">
      <w:pPr>
        <w:pStyle w:val="a3"/>
        <w:rPr>
          <w:b/>
          <w:bCs/>
          <w:sz w:val="28"/>
          <w:szCs w:val="28"/>
        </w:rPr>
      </w:pPr>
      <w:proofErr w:type="spellStart"/>
      <w:r w:rsidRPr="00711F29">
        <w:rPr>
          <w:b/>
          <w:bCs/>
          <w:sz w:val="28"/>
          <w:szCs w:val="28"/>
        </w:rPr>
        <w:t>розвитку</w:t>
      </w:r>
      <w:proofErr w:type="spellEnd"/>
      <w:r w:rsidRPr="00711F29">
        <w:rPr>
          <w:b/>
          <w:bCs/>
          <w:sz w:val="28"/>
          <w:szCs w:val="28"/>
        </w:rPr>
        <w:t xml:space="preserve"> і </w:t>
      </w:r>
      <w:proofErr w:type="spellStart"/>
      <w:r w:rsidRPr="00711F29">
        <w:rPr>
          <w:b/>
          <w:bCs/>
          <w:sz w:val="28"/>
          <w:szCs w:val="28"/>
        </w:rPr>
        <w:t>торгі</w:t>
      </w:r>
      <w:proofErr w:type="gramStart"/>
      <w:r w:rsidRPr="00711F29">
        <w:rPr>
          <w:b/>
          <w:bCs/>
          <w:sz w:val="28"/>
          <w:szCs w:val="28"/>
        </w:rPr>
        <w:t>вл</w:t>
      </w:r>
      <w:proofErr w:type="gramEnd"/>
      <w:r w:rsidRPr="00711F29">
        <w:rPr>
          <w:b/>
          <w:bCs/>
          <w:sz w:val="28"/>
          <w:szCs w:val="28"/>
        </w:rPr>
        <w:t>і</w:t>
      </w:r>
      <w:proofErr w:type="spellEnd"/>
      <w:r w:rsidRPr="00711F29">
        <w:rPr>
          <w:b/>
          <w:bCs/>
          <w:sz w:val="28"/>
          <w:szCs w:val="28"/>
        </w:rPr>
        <w:t xml:space="preserve"> </w:t>
      </w:r>
      <w:proofErr w:type="spellStart"/>
      <w:r w:rsidRPr="00711F29">
        <w:rPr>
          <w:b/>
          <w:bCs/>
          <w:sz w:val="28"/>
          <w:szCs w:val="28"/>
        </w:rPr>
        <w:t>виконавчого</w:t>
      </w:r>
      <w:proofErr w:type="spellEnd"/>
      <w:r w:rsidRPr="00711F29">
        <w:rPr>
          <w:b/>
          <w:bCs/>
          <w:sz w:val="28"/>
          <w:szCs w:val="28"/>
        </w:rPr>
        <w:t xml:space="preserve"> </w:t>
      </w:r>
      <w:proofErr w:type="spellStart"/>
      <w:r w:rsidRPr="00711F29">
        <w:rPr>
          <w:b/>
          <w:bCs/>
          <w:sz w:val="28"/>
          <w:szCs w:val="28"/>
        </w:rPr>
        <w:t>комітету</w:t>
      </w:r>
      <w:proofErr w:type="spellEnd"/>
      <w:r w:rsidRPr="00711F29">
        <w:rPr>
          <w:b/>
          <w:bCs/>
          <w:sz w:val="28"/>
          <w:szCs w:val="28"/>
        </w:rPr>
        <w:t xml:space="preserve">                             </w:t>
      </w:r>
      <w:proofErr w:type="spellStart"/>
      <w:r w:rsidRPr="00711F29">
        <w:rPr>
          <w:b/>
          <w:bCs/>
          <w:sz w:val="28"/>
          <w:szCs w:val="28"/>
        </w:rPr>
        <w:t>Т.Д.Остапко</w:t>
      </w:r>
      <w:proofErr w:type="spellEnd"/>
    </w:p>
    <w:p w:rsidR="0076280A" w:rsidRPr="00364C9B" w:rsidRDefault="0076280A" w:rsidP="00364C9B">
      <w:pPr>
        <w:rPr>
          <w:rFonts w:asciiTheme="majorBidi" w:hAnsiTheme="majorBidi" w:cstheme="majorBidi"/>
          <w:color w:val="000000"/>
          <w:shd w:val="clear" w:color="auto" w:fill="FFFFFF"/>
          <w:lang w:eastAsia="ru-RU"/>
        </w:rPr>
      </w:pPr>
    </w:p>
    <w:p w:rsidR="0076280A" w:rsidRPr="00515ABB" w:rsidRDefault="0076280A" w:rsidP="005A673A">
      <w:pPr>
        <w:rPr>
          <w:rFonts w:asciiTheme="majorBidi" w:hAnsiTheme="majorBidi" w:cstheme="majorBidi"/>
          <w:color w:val="000000"/>
          <w:shd w:val="clear" w:color="auto" w:fill="FFFFFF"/>
          <w:lang w:eastAsia="ru-RU"/>
        </w:rPr>
      </w:pPr>
    </w:p>
    <w:p w:rsidR="00D22469" w:rsidRDefault="0076280A" w:rsidP="00D22469">
      <w:pPr>
        <w:rPr>
          <w:rFonts w:asciiTheme="majorBidi" w:hAnsiTheme="majorBidi" w:cstheme="majorBidi"/>
          <w:color w:val="000000"/>
          <w:shd w:val="clear" w:color="auto" w:fill="FFFFFF"/>
          <w:lang w:eastAsia="ru-RU"/>
        </w:rPr>
      </w:pPr>
      <w:r w:rsidRPr="00515ABB">
        <w:rPr>
          <w:rFonts w:asciiTheme="majorBidi" w:hAnsiTheme="majorBidi" w:cstheme="majorBidi"/>
          <w:color w:val="000000"/>
          <w:shd w:val="clear" w:color="auto" w:fill="FFFFFF"/>
          <w:lang w:eastAsia="ru-RU"/>
        </w:rPr>
        <w:tab/>
      </w:r>
      <w:r w:rsidRPr="00515ABB">
        <w:rPr>
          <w:rFonts w:asciiTheme="majorBidi" w:hAnsiTheme="majorBidi" w:cstheme="majorBidi"/>
          <w:color w:val="000000"/>
          <w:shd w:val="clear" w:color="auto" w:fill="FFFFFF"/>
          <w:lang w:eastAsia="ru-RU"/>
        </w:rPr>
        <w:tab/>
      </w:r>
      <w:r w:rsidRPr="00515ABB">
        <w:rPr>
          <w:rFonts w:asciiTheme="majorBidi" w:hAnsiTheme="majorBidi" w:cstheme="majorBidi"/>
          <w:color w:val="000000"/>
          <w:shd w:val="clear" w:color="auto" w:fill="FFFFFF"/>
          <w:lang w:eastAsia="ru-RU"/>
        </w:rPr>
        <w:tab/>
      </w:r>
      <w:r w:rsidRPr="00515ABB">
        <w:rPr>
          <w:rFonts w:asciiTheme="majorBidi" w:hAnsiTheme="majorBidi" w:cstheme="majorBidi"/>
          <w:color w:val="000000"/>
          <w:shd w:val="clear" w:color="auto" w:fill="FFFFFF"/>
          <w:lang w:eastAsia="ru-RU"/>
        </w:rPr>
        <w:tab/>
      </w:r>
      <w:r w:rsidRPr="00515ABB">
        <w:rPr>
          <w:rFonts w:asciiTheme="majorBidi" w:hAnsiTheme="majorBidi" w:cstheme="majorBidi"/>
          <w:color w:val="000000"/>
          <w:shd w:val="clear" w:color="auto" w:fill="FFFFFF"/>
          <w:lang w:eastAsia="ru-RU"/>
        </w:rPr>
        <w:tab/>
      </w:r>
      <w:r w:rsidRPr="00515ABB">
        <w:rPr>
          <w:rFonts w:asciiTheme="majorBidi" w:hAnsiTheme="majorBidi" w:cstheme="majorBidi"/>
          <w:color w:val="000000"/>
          <w:shd w:val="clear" w:color="auto" w:fill="FFFFFF"/>
          <w:lang w:eastAsia="ru-RU"/>
        </w:rPr>
        <w:tab/>
      </w:r>
      <w:r w:rsidR="00D22469">
        <w:rPr>
          <w:rFonts w:asciiTheme="majorBidi" w:hAnsiTheme="majorBidi" w:cstheme="majorBidi"/>
          <w:color w:val="000000"/>
          <w:shd w:val="clear" w:color="auto" w:fill="FFFFFF"/>
          <w:lang w:eastAsia="ru-RU"/>
        </w:rPr>
        <w:t xml:space="preserve"> </w:t>
      </w:r>
    </w:p>
    <w:p w:rsidR="00711CC2" w:rsidRDefault="004D3D12" w:rsidP="00711F29">
      <w:r w:rsidRPr="004D3D12">
        <w:rPr>
          <w:rFonts w:asciiTheme="majorBidi" w:hAnsiTheme="majorBidi" w:cstheme="majorBidi"/>
          <w:color w:val="000000"/>
          <w:shd w:val="clear" w:color="auto" w:fill="FFFFFF"/>
          <w:lang w:eastAsia="ru-RU"/>
        </w:rPr>
        <w:t xml:space="preserve"> </w:t>
      </w:r>
      <w:r w:rsidR="00711F29">
        <w:rPr>
          <w:rFonts w:asciiTheme="majorBidi" w:hAnsiTheme="majorBidi" w:cstheme="majorBidi"/>
          <w:color w:val="000000"/>
          <w:shd w:val="clear" w:color="auto" w:fill="FFFFFF"/>
          <w:lang w:eastAsia="ru-RU"/>
        </w:rPr>
        <w:t xml:space="preserve"> </w:t>
      </w:r>
    </w:p>
    <w:p w:rsidR="008F56E1" w:rsidRDefault="00711F29" w:rsidP="00711CC2">
      <w:r>
        <w:t xml:space="preserve"> </w:t>
      </w:r>
      <w:r w:rsidR="00711CC2">
        <w:rPr>
          <w:color w:val="000000"/>
        </w:rPr>
        <w:t xml:space="preserve">    </w:t>
      </w:r>
    </w:p>
    <w:sectPr w:rsidR="008F5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CC2"/>
    <w:rsid w:val="001A0DC0"/>
    <w:rsid w:val="00364C9B"/>
    <w:rsid w:val="004323BD"/>
    <w:rsid w:val="004D3D12"/>
    <w:rsid w:val="00515ABB"/>
    <w:rsid w:val="00554B01"/>
    <w:rsid w:val="005A673A"/>
    <w:rsid w:val="00711CC2"/>
    <w:rsid w:val="00711F29"/>
    <w:rsid w:val="0076280A"/>
    <w:rsid w:val="008F56E1"/>
    <w:rsid w:val="00992C92"/>
    <w:rsid w:val="00D2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CC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11CC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uk-UA" w:eastAsia="uk-UA"/>
    </w:rPr>
  </w:style>
  <w:style w:type="paragraph" w:styleId="a3">
    <w:name w:val="No Spacing"/>
    <w:uiPriority w:val="1"/>
    <w:qFormat/>
    <w:rsid w:val="00364C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CC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11CC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uk-UA" w:eastAsia="uk-UA"/>
    </w:rPr>
  </w:style>
  <w:style w:type="paragraph" w:styleId="a3">
    <w:name w:val="No Spacing"/>
    <w:uiPriority w:val="1"/>
    <w:qFormat/>
    <w:rsid w:val="00364C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7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2020-02-12T14:14:00Z</cp:lastPrinted>
  <dcterms:created xsi:type="dcterms:W3CDTF">2020-02-11T12:39:00Z</dcterms:created>
  <dcterms:modified xsi:type="dcterms:W3CDTF">2020-02-12T14:19:00Z</dcterms:modified>
</cp:coreProperties>
</file>